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29" w:rsidRPr="00F46D29" w:rsidRDefault="00F46D29" w:rsidP="00F4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4"/>
          <w:szCs w:val="24"/>
        </w:rPr>
        <w:t>WILSON COUNTY, KANSAS</w:t>
      </w:r>
    </w:p>
    <w:p w:rsidR="00F46D29" w:rsidRPr="00F46D29" w:rsidRDefault="00F46D29" w:rsidP="00F4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OFFICIAL SPECIAL MEETING MINUTES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October 14, 2005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 xml:space="preserve">The Board of Commissioners, two members, the County Clerk, County Attorney and the County Coordinator were present, with Commissioner Varner on speaker phone and met in special session at 12:15 p.m. in the Commissioner's Room. 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C. FRED LORENTZ DISTRICT COURTROOM: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ACTION: A motion was made by Commissioner Varner to approve a proclamation establishing the C. Fred Lorentz District Courtroom. Commissioner Lambert seconded motion, motion carried.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ADJOURNMENT: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The special meeting adjourned at 12:25 p.m. to reconvene Monday, October 17, 2005 at 3:00 p.m.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     BOARD OF COUNTY COMMISSIONERS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     WILSON COUNTY, KANSAS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     ______________________________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     CHAIRMAN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ATTEST: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 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0"/>
          <w:szCs w:val="20"/>
        </w:rPr>
        <w:t>________________________</w:t>
      </w:r>
    </w:p>
    <w:p w:rsidR="00F46D29" w:rsidRPr="00F46D29" w:rsidRDefault="00F46D29" w:rsidP="00F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29">
        <w:rPr>
          <w:rFonts w:ascii="Courier New" w:eastAsia="Times New Roman" w:hAnsi="Courier New" w:cs="Courier New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6D29"/>
    <w:rsid w:val="00C536BF"/>
    <w:rsid w:val="00F4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D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2010-09-03T14:57:00Z</dcterms:created>
  <dcterms:modified xsi:type="dcterms:W3CDTF">2010-09-03T14:57:00Z</dcterms:modified>
</cp:coreProperties>
</file>