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D" w:rsidRPr="002C674D" w:rsidRDefault="002C674D" w:rsidP="002C6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2C674D" w:rsidRPr="002C674D" w:rsidRDefault="002C674D" w:rsidP="002C6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7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August 29, 2005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 </w:t>
      </w:r>
    </w:p>
    <w:p w:rsidR="002C674D" w:rsidRPr="002C674D" w:rsidRDefault="002C674D" w:rsidP="002C6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74D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2C674D" w:rsidRPr="002C674D" w:rsidRDefault="002C674D" w:rsidP="002C6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74D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the County Clerk and the County Coordinator were present, and met in regular session at 8:30 a.m. in </w:t>
      </w:r>
      <w:r w:rsidRPr="002C674D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the</w:t>
      </w:r>
      <w:r w:rsidRPr="002C674D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Commissioner’s Room. 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Varner.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Varner.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PLEDGE OF ALLEGIANCE: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Varner.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 AND AGENDA APPROVAL: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 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A motion was made by Commissioner Lambert to approve the agenda and the minutes of August 22, 2005. Commissioner Fitzmorris seconded the motion, motion carried.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Bill Graves, Road Supervisor gave his weekly report. The following items were discussed: overtime, repair of roads after last weeks flooding, stop sign for a school parking lot, new school routes, bridgework, and approved bridge inspector for not more than $1,200.00.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SHERIFF: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Dan Bath, Sheriff presented his weekly report. The following items were discussed: work release program.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BUDGET HEARING: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At 10:30 a.m. the Wilson County Budget Hearing was held with visitors of  Deanna Pittman and John Gutschenritter.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ACTION: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motion was made by Commissioner Lambert to approve the 2006 budget as printed. Commissioner Fitzmorris seconded the motion, motion carried.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RESOLUTION #799: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A motion was made by Commissioner Fitzmorris to approve Resolution #799 attesting the possible of increase in taxes levied for budget year 2006 necessary to finance the year 2006 budget. Commissioner Lambert seconded the motion, motion carried.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RESOLUTION #800: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A motion was made by Commissioner Fitzmorris to approve Resolution #800 attesting the possible of increase in taxes levied for budget year 2006 necessary to finance the year 2006 budget for Rural Fire. Commissioner Lambert seconded the motion, motion carried.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HEALTH BUILDING: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Linda Shire, Health Nurse, Dennis Moen, Emergency Preparedness Director and Nick Lewis, Maintenance Supervisor discussed work on the new Health Building.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EMERGENCY VEHICLES PERMIT: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Dennis Moen, Emergency Preparedness Director presented emergency vehicle permits for signatures.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COORDINATOR: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Kris Marple, County Coordinator, presented a proposal from SecureTech for a wireless security system, to be installed for the District Court, and to be paid out of the Homeland Security grant money.  The proposal was approved by consensus</w:t>
      </w:r>
      <w:r w:rsidRPr="002C674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Mr. Marple also presented a request from Leadership Wilson County to be considered for their annual</w:t>
      </w:r>
      <w:r w:rsidRPr="002C674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$500.00 contribution from the County for FY2006.  The request was approved by consensus.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TIME: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A motion was made by Commissioner Lambert to move the Commissioners meetings to Monday’s at 3:00 p.m. till 6:30 p.m. Commissioner Fitzmorris seconded the motion, motion passed.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TREASURER: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sz w:val="20"/>
          <w:szCs w:val="20"/>
        </w:rPr>
        <w:t>Annette Cramner, Treasurer asked for extended leave for Carol Arnold to care for her husband.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ACTION: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motion was made by Commissioner Lambert to approve extended leave for 80 hours for Carol Arnold to be reviewed next pay period. Commissioner Fitzmorris seconded the motion, motion carried.</w:t>
      </w:r>
    </w:p>
    <w:p w:rsidR="002C674D" w:rsidRPr="002C674D" w:rsidRDefault="002C674D" w:rsidP="002C6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OTHER BUSINESS: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2C67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David Lowe discussed rocking a road in Webster Twp.</w:t>
      </w:r>
    </w:p>
    <w:p w:rsidR="002C674D" w:rsidRPr="002C674D" w:rsidRDefault="002C674D" w:rsidP="002C674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2C67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Reports received: Prisoners Custody Log.</w:t>
      </w:r>
    </w:p>
    <w:p w:rsidR="002C674D" w:rsidRPr="002C674D" w:rsidRDefault="002C674D" w:rsidP="002C674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</w:t>
      </w:r>
      <w:r w:rsidRPr="002C674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Payroll was approved in the amount of $66,162.81 and warrants in the amount of $37,247.01.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 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 The meeting adjourned at 12:30 p.m. to reconvene Monday, September 12, 2005 at 3:00 p.m.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 </w:t>
      </w: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Reminder: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 There will be no meeting next week due to the Labor Day holiday on Monday.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 </w:t>
      </w: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 ROY VARNER-</w:t>
      </w: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Chairman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</w:t>
      </w:r>
    </w:p>
    <w:p w:rsidR="002C674D" w:rsidRPr="002C674D" w:rsidRDefault="002C674D" w:rsidP="002C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674D"/>
    <w:rsid w:val="002C674D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2C6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674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C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7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2010-09-03T14:47:00Z</dcterms:created>
  <dcterms:modified xsi:type="dcterms:W3CDTF">2010-09-03T14:48:00Z</dcterms:modified>
</cp:coreProperties>
</file>