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C4" w:rsidRPr="006218C4" w:rsidRDefault="006218C4" w:rsidP="00621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18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WILSON COUNTY, KANSAS</w:t>
      </w:r>
    </w:p>
    <w:p w:rsidR="006218C4" w:rsidRPr="006218C4" w:rsidRDefault="006218C4" w:rsidP="0062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b/>
          <w:bCs/>
          <w:sz w:val="28"/>
          <w:szCs w:val="28"/>
        </w:rPr>
        <w:t>OFFICIAL MINUTES</w:t>
      </w:r>
    </w:p>
    <w:p w:rsidR="006218C4" w:rsidRPr="006218C4" w:rsidRDefault="006218C4" w:rsidP="0062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218C4" w:rsidRPr="006218C4" w:rsidRDefault="006218C4" w:rsidP="006218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18C4">
        <w:rPr>
          <w:rFonts w:ascii="Times New Roman" w:eastAsia="Times New Roman" w:hAnsi="Times New Roman" w:cs="Times New Roman"/>
          <w:b/>
          <w:bCs/>
          <w:sz w:val="36"/>
          <w:szCs w:val="36"/>
        </w:rPr>
        <w:t>November 14, 2005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The Wilson County Commissioners met Monday, November 14, 2005 in the County Clerk’s Office at 2:30 p.m. to canvass the votes of the November 8, 2005 Fredonia City Special Question Election.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There were 8 Provisional Ballots to be reviewed. The results of Election are: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Yes- 353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No- 75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The special meeting adjourned at 2:50 p.m. and will reconvene at 3:00 p.m. for regular meeting in Commissioner</w:t>
      </w:r>
      <w:r w:rsidRPr="006218C4">
        <w:rPr>
          <w:rFonts w:ascii="Times New Roman" w:eastAsia="Times New Roman" w:hAnsi="Times New Roman" w:cs="Times New Roman"/>
          <w:color w:val="FF0000"/>
          <w:sz w:val="24"/>
          <w:szCs w:val="24"/>
        </w:rPr>
        <w:t>’</w:t>
      </w:r>
      <w:r w:rsidRPr="006218C4">
        <w:rPr>
          <w:rFonts w:ascii="Times New Roman" w:eastAsia="Times New Roman" w:hAnsi="Times New Roman" w:cs="Times New Roman"/>
          <w:sz w:val="24"/>
          <w:szCs w:val="24"/>
        </w:rPr>
        <w:t>s room.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____________________                                       _____________________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COUNTY CLERK                                                      CHAIRMAN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18C4"/>
    <w:rsid w:val="006218C4"/>
    <w:rsid w:val="00C536BF"/>
    <w:rsid w:val="00F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621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1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8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18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8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2</cp:revision>
  <dcterms:created xsi:type="dcterms:W3CDTF">2010-09-03T20:38:00Z</dcterms:created>
  <dcterms:modified xsi:type="dcterms:W3CDTF">2010-09-03T20:38:00Z</dcterms:modified>
</cp:coreProperties>
</file>